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75EE" w14:textId="77777777" w:rsidR="00303AA7" w:rsidRDefault="00303AA7" w:rsidP="0042670E">
      <w:pPr>
        <w:jc w:val="center"/>
        <w:rPr>
          <w:rFonts w:ascii="Palatino Linotype" w:hAnsi="Palatino Linotype"/>
          <w:b/>
        </w:rPr>
      </w:pPr>
      <w:r w:rsidRPr="005155A6">
        <w:rPr>
          <w:rFonts w:ascii="Palatino Linotype" w:eastAsia="Palatino Linotype" w:hAnsi="Palatino Linotype" w:cs="Times New Roman"/>
          <w:b/>
          <w:i/>
          <w:iCs/>
          <w:noProof/>
          <w:color w:val="000000"/>
        </w:rPr>
        <w:drawing>
          <wp:inline distT="0" distB="0" distL="0" distR="0" wp14:anchorId="405F3583" wp14:editId="1F94BFA7">
            <wp:extent cx="1059815" cy="1162685"/>
            <wp:effectExtent l="0" t="0" r="0" b="0"/>
            <wp:docPr id="31" name="Picture 7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9EA0" w14:textId="318E1088" w:rsidR="00303AA7" w:rsidRPr="00303AA7" w:rsidRDefault="00303AA7" w:rsidP="00303AA7">
      <w:pPr>
        <w:jc w:val="center"/>
        <w:rPr>
          <w:rFonts w:ascii="Palatino Linotype" w:hAnsi="Palatino Linotype"/>
          <w:b/>
        </w:rPr>
      </w:pPr>
      <w:r w:rsidRPr="00303AA7">
        <w:rPr>
          <w:rFonts w:ascii="Palatino Linotype" w:hAnsi="Palatino Linotype"/>
          <w:b/>
        </w:rPr>
        <w:t>ACMET LONDON COLLEGE</w:t>
      </w:r>
    </w:p>
    <w:p w14:paraId="082C476A" w14:textId="77777777" w:rsidR="00C73C9B" w:rsidRDefault="00374822" w:rsidP="00C73C9B">
      <w:pPr>
        <w:jc w:val="center"/>
        <w:rPr>
          <w:rFonts w:ascii="Palatino Linotype" w:hAnsi="Palatino Linotype"/>
          <w:b/>
        </w:rPr>
      </w:pPr>
      <w:r w:rsidRPr="00303AA7">
        <w:rPr>
          <w:rFonts w:ascii="Palatino Linotype" w:hAnsi="Palatino Linotype"/>
          <w:b/>
        </w:rPr>
        <w:t>Academic Standards Board</w:t>
      </w:r>
    </w:p>
    <w:p w14:paraId="359AB352" w14:textId="0C4D2FB7" w:rsidR="00374822" w:rsidRPr="00303AA7" w:rsidRDefault="00374822" w:rsidP="00C73C9B">
      <w:pPr>
        <w:jc w:val="center"/>
        <w:rPr>
          <w:rFonts w:ascii="Palatino Linotype" w:hAnsi="Palatino Linotype"/>
          <w:b/>
        </w:rPr>
      </w:pPr>
      <w:r w:rsidRPr="00303AA7">
        <w:rPr>
          <w:rFonts w:ascii="Palatino Linotype" w:hAnsi="Palatino Linotype"/>
          <w:b/>
        </w:rPr>
        <w:t>Terms of reference, constitution and reporting lines</w:t>
      </w:r>
    </w:p>
    <w:p w14:paraId="05D46E29" w14:textId="77777777" w:rsidR="00374822" w:rsidRPr="00303AA7" w:rsidRDefault="00374822" w:rsidP="00303AA7">
      <w:pPr>
        <w:jc w:val="center"/>
        <w:rPr>
          <w:rFonts w:ascii="Palatino Linotype" w:hAnsi="Palatino Linotype"/>
          <w:b/>
        </w:rPr>
      </w:pPr>
    </w:p>
    <w:p w14:paraId="4192BE43" w14:textId="77777777" w:rsidR="00374822" w:rsidRPr="00303AA7" w:rsidRDefault="00374822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  <w:b/>
        </w:rPr>
        <w:t>1. Purpose</w:t>
      </w:r>
    </w:p>
    <w:p w14:paraId="3599DFFD" w14:textId="77777777" w:rsidR="00374822" w:rsidRPr="00303AA7" w:rsidRDefault="00374822" w:rsidP="00303AA7">
      <w:pPr>
        <w:rPr>
          <w:rFonts w:ascii="Palatino Linotype" w:hAnsi="Palatino Linotype"/>
        </w:rPr>
      </w:pPr>
    </w:p>
    <w:p w14:paraId="6B32C9F8" w14:textId="0745C53D" w:rsidR="00374822" w:rsidRPr="00303AA7" w:rsidRDefault="00510154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 xml:space="preserve">1.1 </w:t>
      </w:r>
      <w:r w:rsidR="00374822" w:rsidRPr="00303AA7">
        <w:rPr>
          <w:rFonts w:ascii="Palatino Linotype" w:hAnsi="Palatino Linotype"/>
        </w:rPr>
        <w:t xml:space="preserve">The Academic Standards Board is responsible for the oversight of all academic work at </w:t>
      </w:r>
      <w:proofErr w:type="spellStart"/>
      <w:r w:rsidR="00B14CC2" w:rsidRPr="00303AA7">
        <w:rPr>
          <w:rFonts w:ascii="Palatino Linotype" w:hAnsi="Palatino Linotype"/>
        </w:rPr>
        <w:t>Acmet</w:t>
      </w:r>
      <w:proofErr w:type="spellEnd"/>
      <w:r w:rsidR="00B14CC2" w:rsidRPr="00303AA7">
        <w:rPr>
          <w:rFonts w:ascii="Palatino Linotype" w:hAnsi="Palatino Linotype"/>
        </w:rPr>
        <w:t xml:space="preserve"> London</w:t>
      </w:r>
      <w:r w:rsidR="00374822" w:rsidRPr="00303AA7">
        <w:rPr>
          <w:rFonts w:ascii="Palatino Linotype" w:hAnsi="Palatino Linotype"/>
        </w:rPr>
        <w:t xml:space="preserve"> College</w:t>
      </w:r>
      <w:r w:rsidRPr="00303AA7">
        <w:rPr>
          <w:rFonts w:ascii="Palatino Linotype" w:hAnsi="Palatino Linotype"/>
        </w:rPr>
        <w:t>.</w:t>
      </w:r>
    </w:p>
    <w:p w14:paraId="167B1FDD" w14:textId="77777777" w:rsidR="00374822" w:rsidRPr="00303AA7" w:rsidRDefault="00374822" w:rsidP="00303AA7">
      <w:pPr>
        <w:rPr>
          <w:rFonts w:ascii="Palatino Linotype" w:hAnsi="Palatino Linotype"/>
        </w:rPr>
      </w:pPr>
    </w:p>
    <w:p w14:paraId="0C822300" w14:textId="77777777" w:rsidR="00374822" w:rsidRPr="00303AA7" w:rsidRDefault="00374822" w:rsidP="00303AA7">
      <w:pPr>
        <w:rPr>
          <w:rFonts w:ascii="Palatino Linotype" w:hAnsi="Palatino Linotype"/>
          <w:b/>
        </w:rPr>
      </w:pPr>
      <w:r w:rsidRPr="00303AA7">
        <w:rPr>
          <w:rFonts w:ascii="Palatino Linotype" w:hAnsi="Palatino Linotype"/>
          <w:b/>
        </w:rPr>
        <w:t>2. Terms of reference</w:t>
      </w:r>
    </w:p>
    <w:p w14:paraId="778575F0" w14:textId="77777777" w:rsidR="00374822" w:rsidRPr="00303AA7" w:rsidRDefault="00374822" w:rsidP="00303AA7">
      <w:pPr>
        <w:rPr>
          <w:rFonts w:ascii="Palatino Linotype" w:hAnsi="Palatino Linotype"/>
          <w:b/>
        </w:rPr>
      </w:pPr>
    </w:p>
    <w:p w14:paraId="560A6834" w14:textId="085767DE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/>
        </w:rPr>
        <w:t>2.1</w:t>
      </w:r>
      <w:r w:rsidR="00374822" w:rsidRPr="00303AA7">
        <w:rPr>
          <w:rFonts w:ascii="Palatino Linotype" w:hAnsi="Palatino Linotype" w:cs="Arial"/>
        </w:rPr>
        <w:t xml:space="preserve"> To advise the </w:t>
      </w:r>
      <w:r w:rsidR="00CB5BCE" w:rsidRPr="00303AA7">
        <w:rPr>
          <w:rFonts w:ascii="Palatino Linotype" w:hAnsi="Palatino Linotype" w:cs="Arial"/>
        </w:rPr>
        <w:t xml:space="preserve">Principal and </w:t>
      </w:r>
      <w:r w:rsidR="00374822" w:rsidRPr="00303AA7">
        <w:rPr>
          <w:rFonts w:ascii="Palatino Linotype" w:hAnsi="Palatino Linotype" w:cs="Arial"/>
        </w:rPr>
        <w:t>Executive Board on academic standards and enhancing the quality of learning opportunities for students.</w:t>
      </w:r>
    </w:p>
    <w:p w14:paraId="684C8202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5A246EE0" w14:textId="38A486CB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2.2</w:t>
      </w:r>
      <w:r w:rsidR="00374822" w:rsidRPr="00303AA7">
        <w:rPr>
          <w:rFonts w:ascii="Palatino Linotype" w:hAnsi="Palatino Linotype" w:cs="Arial"/>
        </w:rPr>
        <w:t xml:space="preserve"> To debate and make policy and procedural decisions about academic matters concerned with:</w:t>
      </w:r>
    </w:p>
    <w:p w14:paraId="42BE73A6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44AC0058" w14:textId="77777777" w:rsidR="00C73C9B" w:rsidRPr="00C73C9B" w:rsidRDefault="00C73C9B" w:rsidP="00C73C9B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 w:rsidRPr="00C73C9B">
        <w:rPr>
          <w:rFonts w:ascii="Palatino Linotype" w:hAnsi="Palatino Linotype" w:cs="Arial"/>
        </w:rPr>
        <w:t>Course review, monitoring and annual reporting</w:t>
      </w:r>
    </w:p>
    <w:p w14:paraId="15961AF8" w14:textId="77777777" w:rsidR="00C73C9B" w:rsidRPr="00C73C9B" w:rsidRDefault="00C73C9B" w:rsidP="00C73C9B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 w:rsidRPr="00C73C9B">
        <w:rPr>
          <w:rFonts w:ascii="Palatino Linotype" w:hAnsi="Palatino Linotype" w:cs="Arial"/>
        </w:rPr>
        <w:t>Quality enhancement of the student learning experience</w:t>
      </w:r>
    </w:p>
    <w:p w14:paraId="3A955E42" w14:textId="77777777" w:rsidR="00C73C9B" w:rsidRPr="00C73C9B" w:rsidRDefault="00C73C9B" w:rsidP="00C73C9B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 w:rsidRPr="00C73C9B">
        <w:rPr>
          <w:rFonts w:ascii="Palatino Linotype" w:hAnsi="Palatino Linotype" w:cs="Arial"/>
        </w:rPr>
        <w:t>Student academic misconduct</w:t>
      </w:r>
    </w:p>
    <w:p w14:paraId="0F4DCC5E" w14:textId="77777777" w:rsidR="00C73C9B" w:rsidRPr="00C73C9B" w:rsidRDefault="00C73C9B" w:rsidP="00C73C9B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 w:rsidRPr="00C73C9B">
        <w:rPr>
          <w:rFonts w:ascii="Palatino Linotype" w:hAnsi="Palatino Linotype" w:cs="Arial"/>
        </w:rPr>
        <w:t>Student admissions and registration</w:t>
      </w:r>
    </w:p>
    <w:p w14:paraId="36A5E314" w14:textId="77777777" w:rsidR="00C73C9B" w:rsidRPr="00C73C9B" w:rsidRDefault="00C73C9B" w:rsidP="00C73C9B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 w:rsidRPr="00C73C9B">
        <w:rPr>
          <w:rFonts w:ascii="Palatino Linotype" w:hAnsi="Palatino Linotype" w:cs="Arial"/>
        </w:rPr>
        <w:t>Student complaints and student academic appeals</w:t>
      </w:r>
    </w:p>
    <w:p w14:paraId="15054132" w14:textId="77777777" w:rsidR="00C73C9B" w:rsidRPr="00C73C9B" w:rsidRDefault="00C73C9B" w:rsidP="00C73C9B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 w:rsidRPr="00C73C9B">
        <w:rPr>
          <w:rFonts w:ascii="Palatino Linotype" w:hAnsi="Palatino Linotype" w:cs="Arial"/>
        </w:rPr>
        <w:t>Teaching, learning and assessment</w:t>
      </w:r>
    </w:p>
    <w:p w14:paraId="7AEADC9C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1F1E4B01" w14:textId="44D67DAB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2.3</w:t>
      </w:r>
      <w:r w:rsidR="00374822" w:rsidRPr="00303AA7">
        <w:rPr>
          <w:rFonts w:ascii="Palatino Linotype" w:hAnsi="Palatino Linotype" w:cs="Arial"/>
        </w:rPr>
        <w:t xml:space="preserve"> To consider and approve reports and responses to awarding bodies and other external agencies, including the QAA</w:t>
      </w:r>
      <w:r w:rsidR="00510154" w:rsidRPr="00303AA7">
        <w:rPr>
          <w:rFonts w:ascii="Palatino Linotype" w:hAnsi="Palatino Linotype" w:cs="Arial"/>
        </w:rPr>
        <w:t>, Pearson and the Office for Students</w:t>
      </w:r>
      <w:r w:rsidR="00374822" w:rsidRPr="00303AA7">
        <w:rPr>
          <w:rFonts w:ascii="Palatino Linotype" w:hAnsi="Palatino Linotype" w:cs="Arial"/>
        </w:rPr>
        <w:t>, r</w:t>
      </w:r>
      <w:r w:rsidR="00CB5BCE" w:rsidRPr="00303AA7">
        <w:rPr>
          <w:rFonts w:ascii="Palatino Linotype" w:hAnsi="Palatino Linotype" w:cs="Arial"/>
        </w:rPr>
        <w:t xml:space="preserve">elated to academic </w:t>
      </w:r>
      <w:proofErr w:type="spellStart"/>
      <w:r w:rsidR="00CB5BCE" w:rsidRPr="00303AA7">
        <w:rPr>
          <w:rFonts w:ascii="Palatino Linotype" w:hAnsi="Palatino Linotype" w:cs="Arial"/>
        </w:rPr>
        <w:t>programmes</w:t>
      </w:r>
      <w:proofErr w:type="spellEnd"/>
      <w:r w:rsidR="00510154" w:rsidRPr="00303AA7">
        <w:rPr>
          <w:rFonts w:ascii="Palatino Linotype" w:hAnsi="Palatino Linotype" w:cs="Arial"/>
        </w:rPr>
        <w:t xml:space="preserve"> at the C</w:t>
      </w:r>
      <w:r w:rsidR="00374822" w:rsidRPr="00303AA7">
        <w:rPr>
          <w:rFonts w:ascii="Palatino Linotype" w:hAnsi="Palatino Linotype" w:cs="Arial"/>
        </w:rPr>
        <w:t>ollege</w:t>
      </w:r>
    </w:p>
    <w:p w14:paraId="6830226D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19A5B13A" w14:textId="661F8564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2.4</w:t>
      </w:r>
      <w:r w:rsidR="00374822" w:rsidRPr="00303AA7">
        <w:rPr>
          <w:rFonts w:ascii="Palatino Linotype" w:hAnsi="Palatino Linotype" w:cs="Arial"/>
        </w:rPr>
        <w:t xml:space="preserve"> To approve academic strategies of </w:t>
      </w:r>
      <w:proofErr w:type="spellStart"/>
      <w:r w:rsidR="00B14CC2" w:rsidRPr="00303AA7">
        <w:rPr>
          <w:rFonts w:ascii="Palatino Linotype" w:hAnsi="Palatino Linotype" w:cs="Arial"/>
        </w:rPr>
        <w:t>Acmet</w:t>
      </w:r>
      <w:proofErr w:type="spellEnd"/>
      <w:r w:rsidR="00B14CC2" w:rsidRPr="00303AA7">
        <w:rPr>
          <w:rFonts w:ascii="Palatino Linotype" w:hAnsi="Palatino Linotype" w:cs="Arial"/>
        </w:rPr>
        <w:t xml:space="preserve"> London</w:t>
      </w:r>
      <w:r w:rsidR="00374822" w:rsidRPr="00303AA7">
        <w:rPr>
          <w:rFonts w:ascii="Palatino Linotype" w:hAnsi="Palatino Linotype" w:cs="Arial"/>
        </w:rPr>
        <w:t xml:space="preserve"> College, for example, teaching and learning </w:t>
      </w:r>
      <w:r w:rsidR="00CB5BCE" w:rsidRPr="00303AA7">
        <w:rPr>
          <w:rFonts w:ascii="Palatino Linotype" w:hAnsi="Palatino Linotype" w:cs="Arial"/>
        </w:rPr>
        <w:t xml:space="preserve">enhancement </w:t>
      </w:r>
      <w:r w:rsidR="00374822" w:rsidRPr="00303AA7">
        <w:rPr>
          <w:rFonts w:ascii="Palatino Linotype" w:hAnsi="Palatino Linotype" w:cs="Arial"/>
        </w:rPr>
        <w:t>strategy, resources strategy.</w:t>
      </w:r>
    </w:p>
    <w:p w14:paraId="048CBAB1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25E2C9C1" w14:textId="5365972D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2.5</w:t>
      </w:r>
      <w:r w:rsidR="00374822" w:rsidRPr="00303AA7">
        <w:rPr>
          <w:rFonts w:ascii="Palatino Linotype" w:hAnsi="Palatino Linotype" w:cs="Arial"/>
        </w:rPr>
        <w:t xml:space="preserve"> To discuss and approve Annual Quality Monitoring reports for internal actions and awarding bodies, including recruitment, retention and achievement of students</w:t>
      </w:r>
    </w:p>
    <w:p w14:paraId="0862C676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50644C12" w14:textId="7FAA36F7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2.6</w:t>
      </w:r>
      <w:r w:rsidR="00374822" w:rsidRPr="00303AA7">
        <w:rPr>
          <w:rFonts w:ascii="Palatino Linotype" w:hAnsi="Palatino Linotype" w:cs="Arial"/>
        </w:rPr>
        <w:t xml:space="preserve"> To oversee, approve and advise about policies, procedures and processes related to the Quality Assurance Agency’s Quality Code for Higher Education</w:t>
      </w:r>
    </w:p>
    <w:p w14:paraId="32C73903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1FE30634" w14:textId="19DA195E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2.7</w:t>
      </w:r>
      <w:r w:rsidR="00374822" w:rsidRPr="00303AA7">
        <w:rPr>
          <w:rFonts w:ascii="Palatino Linotype" w:hAnsi="Palatino Linotype" w:cs="Arial"/>
        </w:rPr>
        <w:t xml:space="preserve"> To discuss and advise on actions in relation to reports from external bodies, for example, collaborative partne</w:t>
      </w:r>
      <w:r w:rsidR="00CB5BCE" w:rsidRPr="00303AA7">
        <w:rPr>
          <w:rFonts w:ascii="Palatino Linotype" w:hAnsi="Palatino Linotype" w:cs="Arial"/>
        </w:rPr>
        <w:t>rs, external examiners, standards</w:t>
      </w:r>
      <w:r w:rsidR="00374822" w:rsidRPr="00303AA7">
        <w:rPr>
          <w:rFonts w:ascii="Palatino Linotype" w:hAnsi="Palatino Linotype" w:cs="Arial"/>
        </w:rPr>
        <w:t xml:space="preserve"> verifiers and other external academic reports</w:t>
      </w:r>
    </w:p>
    <w:p w14:paraId="6371B1C2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1BBD5A83" w14:textId="2EB8DDFF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2.8</w:t>
      </w:r>
      <w:r w:rsidR="00374822" w:rsidRPr="00303AA7">
        <w:rPr>
          <w:rFonts w:ascii="Palatino Linotype" w:hAnsi="Palatino Linotype" w:cs="Arial"/>
        </w:rPr>
        <w:t xml:space="preserve"> To be up-dated on changing requirements of awarding bodies, the Quality Assurance Agency for Higher Education</w:t>
      </w:r>
      <w:r w:rsidR="00510154" w:rsidRPr="00303AA7">
        <w:rPr>
          <w:rFonts w:ascii="Palatino Linotype" w:hAnsi="Palatino Linotype" w:cs="Arial"/>
        </w:rPr>
        <w:t>, Office for Students, Pearson</w:t>
      </w:r>
      <w:r w:rsidR="00374822" w:rsidRPr="00303AA7">
        <w:rPr>
          <w:rFonts w:ascii="Palatino Linotype" w:hAnsi="Palatino Linotype" w:cs="Arial"/>
        </w:rPr>
        <w:t xml:space="preserve"> and other external bodies</w:t>
      </w:r>
    </w:p>
    <w:p w14:paraId="4A4610CE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7CFF9808" w14:textId="45D8C34D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2.9</w:t>
      </w:r>
      <w:r w:rsidR="00374822" w:rsidRPr="00303AA7">
        <w:rPr>
          <w:rFonts w:ascii="Palatino Linotype" w:hAnsi="Palatino Linotype" w:cs="Arial"/>
        </w:rPr>
        <w:t xml:space="preserve"> T</w:t>
      </w:r>
      <w:r w:rsidR="003B2292" w:rsidRPr="00303AA7">
        <w:rPr>
          <w:rFonts w:ascii="Palatino Linotype" w:hAnsi="Palatino Linotype" w:cs="Arial"/>
        </w:rPr>
        <w:t xml:space="preserve">o approve arrangements for the student representation at </w:t>
      </w:r>
      <w:proofErr w:type="spellStart"/>
      <w:r w:rsidR="00B14CC2" w:rsidRPr="00303AA7">
        <w:rPr>
          <w:rFonts w:ascii="Palatino Linotype" w:hAnsi="Palatino Linotype" w:cs="Arial"/>
        </w:rPr>
        <w:t>Acmet</w:t>
      </w:r>
      <w:proofErr w:type="spellEnd"/>
      <w:r w:rsidR="00B14CC2" w:rsidRPr="00303AA7">
        <w:rPr>
          <w:rFonts w:ascii="Palatino Linotype" w:hAnsi="Palatino Linotype" w:cs="Arial"/>
        </w:rPr>
        <w:t xml:space="preserve"> London</w:t>
      </w:r>
      <w:r w:rsidR="00374822" w:rsidRPr="00303AA7">
        <w:rPr>
          <w:rFonts w:ascii="Palatino Linotype" w:hAnsi="Palatino Linotype" w:cs="Arial"/>
        </w:rPr>
        <w:t xml:space="preserve"> College</w:t>
      </w:r>
    </w:p>
    <w:p w14:paraId="74786C01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4AD4615E" w14:textId="7E654358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2.10</w:t>
      </w:r>
      <w:r w:rsidR="00374822" w:rsidRPr="00303AA7">
        <w:rPr>
          <w:rFonts w:ascii="Palatino Linotype" w:hAnsi="Palatino Linotype" w:cs="Arial"/>
        </w:rPr>
        <w:t xml:space="preserve"> To consider and recommend appropriate action for any issues raised by students or resulting from student feedback (for example, the student survey)</w:t>
      </w:r>
    </w:p>
    <w:p w14:paraId="50A8287E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5E263F57" w14:textId="5056DB45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 xml:space="preserve">2.11 </w:t>
      </w:r>
      <w:r w:rsidR="00374822" w:rsidRPr="00303AA7">
        <w:rPr>
          <w:rFonts w:ascii="Palatino Linotype" w:hAnsi="Palatino Linotype" w:cs="Arial"/>
        </w:rPr>
        <w:t xml:space="preserve">To advise the </w:t>
      </w:r>
      <w:r w:rsidR="00CB5BCE" w:rsidRPr="00303AA7">
        <w:rPr>
          <w:rFonts w:ascii="Palatino Linotype" w:hAnsi="Palatino Linotype" w:cs="Arial"/>
        </w:rPr>
        <w:t xml:space="preserve">Principal and </w:t>
      </w:r>
      <w:r w:rsidR="00374822" w:rsidRPr="00303AA7">
        <w:rPr>
          <w:rFonts w:ascii="Palatino Linotype" w:hAnsi="Palatino Linotype" w:cs="Arial"/>
        </w:rPr>
        <w:t>Executive Board on rules concerning the conduct of students, including procedures for suspension and expulsion</w:t>
      </w:r>
    </w:p>
    <w:p w14:paraId="7C58D713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773FF85F" w14:textId="3C9BF9DD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2.12</w:t>
      </w:r>
      <w:r w:rsidR="00374822" w:rsidRPr="00303AA7">
        <w:rPr>
          <w:rFonts w:ascii="Palatino Linotype" w:hAnsi="Palatino Linotype" w:cs="Arial"/>
        </w:rPr>
        <w:t xml:space="preserve"> To establish such committees and boards as it considers necessary for purposes enabling it to carry out its responsibilities providing that each establishment is first approved by the Executive Board</w:t>
      </w:r>
    </w:p>
    <w:p w14:paraId="6C285A1B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6315B8EA" w14:textId="4FA15029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2.13</w:t>
      </w:r>
      <w:r w:rsidR="00374822" w:rsidRPr="00303AA7">
        <w:rPr>
          <w:rFonts w:ascii="Palatino Linotype" w:hAnsi="Palatino Linotype" w:cs="Arial"/>
        </w:rPr>
        <w:t xml:space="preserve"> To set up such working groups as it considers necessary to advise on matters within its purview</w:t>
      </w:r>
    </w:p>
    <w:p w14:paraId="5363D3A1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37BAB389" w14:textId="2812D7C6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2.14</w:t>
      </w:r>
      <w:r w:rsidR="003B2292" w:rsidRPr="00303AA7">
        <w:rPr>
          <w:rFonts w:ascii="Palatino Linotype" w:hAnsi="Palatino Linotype" w:cs="Arial"/>
        </w:rPr>
        <w:t xml:space="preserve"> </w:t>
      </w:r>
      <w:r w:rsidR="00374822" w:rsidRPr="00303AA7">
        <w:rPr>
          <w:rFonts w:ascii="Palatino Linotype" w:hAnsi="Palatino Linotype" w:cs="Arial"/>
        </w:rPr>
        <w:t>To consider equality and diversity issues</w:t>
      </w:r>
      <w:r w:rsidR="00510154" w:rsidRPr="00303AA7">
        <w:rPr>
          <w:rFonts w:ascii="Palatino Linotype" w:hAnsi="Palatino Linotype" w:cs="Arial"/>
        </w:rPr>
        <w:t>, access and participation issues</w:t>
      </w:r>
      <w:r w:rsidR="00374822" w:rsidRPr="00303AA7">
        <w:rPr>
          <w:rFonts w:ascii="Palatino Linotype" w:hAnsi="Palatino Linotype" w:cs="Arial"/>
        </w:rPr>
        <w:t xml:space="preserve"> arising from the remit of the Board</w:t>
      </w:r>
    </w:p>
    <w:p w14:paraId="108665C4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0EFABF43" w14:textId="01893658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2.15</w:t>
      </w:r>
      <w:r w:rsidR="00374822" w:rsidRPr="00303AA7">
        <w:rPr>
          <w:rFonts w:ascii="Palatino Linotype" w:hAnsi="Palatino Linotype" w:cs="Arial"/>
        </w:rPr>
        <w:t xml:space="preserve"> To consider and advise the </w:t>
      </w:r>
      <w:r w:rsidR="00CB5BCE" w:rsidRPr="00303AA7">
        <w:rPr>
          <w:rFonts w:ascii="Palatino Linotype" w:hAnsi="Palatino Linotype" w:cs="Arial"/>
        </w:rPr>
        <w:t xml:space="preserve">Principal and </w:t>
      </w:r>
      <w:r w:rsidR="00374822" w:rsidRPr="00303AA7">
        <w:rPr>
          <w:rFonts w:ascii="Palatino Linotype" w:hAnsi="Palatino Linotype" w:cs="Arial"/>
        </w:rPr>
        <w:t>Executive Board on information about higher education published by the College (for example,</w:t>
      </w:r>
      <w:r w:rsidR="001E37E3" w:rsidRPr="00303AA7">
        <w:rPr>
          <w:rFonts w:ascii="Palatino Linotype" w:hAnsi="Palatino Linotype" w:cs="Arial"/>
        </w:rPr>
        <w:t xml:space="preserve"> the website, Student Handbook)</w:t>
      </w:r>
    </w:p>
    <w:p w14:paraId="44882383" w14:textId="77777777" w:rsidR="00374822" w:rsidRPr="00303AA7" w:rsidRDefault="00374822" w:rsidP="00303AA7">
      <w:pPr>
        <w:rPr>
          <w:rFonts w:ascii="Palatino Linotype" w:hAnsi="Palatino Linotype" w:cs="Arial"/>
        </w:rPr>
      </w:pPr>
    </w:p>
    <w:p w14:paraId="35C73EF1" w14:textId="1937E86A" w:rsidR="00374822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2.16</w:t>
      </w:r>
      <w:r w:rsidR="00374822" w:rsidRPr="00303AA7">
        <w:rPr>
          <w:rFonts w:ascii="Palatino Linotype" w:hAnsi="Palatino Linotype" w:cs="Arial"/>
        </w:rPr>
        <w:t xml:space="preserve"> To advise on such matters as the Executive Board or the Principal may refer to the Academic Standards Board</w:t>
      </w:r>
    </w:p>
    <w:p w14:paraId="55776EFB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61E9799C" w14:textId="77777777" w:rsidR="00374822" w:rsidRPr="00303AA7" w:rsidRDefault="00374822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  <w:b/>
        </w:rPr>
        <w:t>3. Constitution</w:t>
      </w:r>
    </w:p>
    <w:p w14:paraId="54EB3B20" w14:textId="77777777" w:rsidR="00374822" w:rsidRPr="00303AA7" w:rsidRDefault="00374822" w:rsidP="00303AA7">
      <w:pPr>
        <w:rPr>
          <w:rFonts w:ascii="Palatino Linotype" w:hAnsi="Palatino Linotype"/>
        </w:rPr>
      </w:pPr>
    </w:p>
    <w:p w14:paraId="5F481237" w14:textId="10DBE97D" w:rsidR="00374822" w:rsidRPr="00303AA7" w:rsidRDefault="008F2832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 xml:space="preserve">3.1 </w:t>
      </w:r>
      <w:r w:rsidR="00374822" w:rsidRPr="00303AA7">
        <w:rPr>
          <w:rFonts w:ascii="Palatino Linotype" w:hAnsi="Palatino Linotype"/>
        </w:rPr>
        <w:t>The constitution of the Academic Standards Board is:</w:t>
      </w:r>
    </w:p>
    <w:p w14:paraId="6AEFAEC8" w14:textId="77777777" w:rsidR="00374822" w:rsidRPr="00303AA7" w:rsidRDefault="00374822" w:rsidP="00303AA7">
      <w:pPr>
        <w:rPr>
          <w:rFonts w:ascii="Palatino Linotype" w:hAnsi="Palatino Linotype"/>
        </w:rPr>
      </w:pPr>
    </w:p>
    <w:p w14:paraId="08111097" w14:textId="4B1A0A21" w:rsidR="00374822" w:rsidRPr="00303AA7" w:rsidRDefault="00374822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</w:r>
      <w:r w:rsidR="00CB5BCE" w:rsidRPr="00303AA7">
        <w:rPr>
          <w:rFonts w:ascii="Palatino Linotype" w:hAnsi="Palatino Linotype"/>
        </w:rPr>
        <w:t>Principal</w:t>
      </w:r>
    </w:p>
    <w:p w14:paraId="11B633EB" w14:textId="4FF1EB0D" w:rsidR="00374822" w:rsidRPr="00303AA7" w:rsidRDefault="00374822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</w:r>
      <w:r w:rsidR="00CB5BCE" w:rsidRPr="00303AA7">
        <w:rPr>
          <w:rFonts w:ascii="Palatino Linotype" w:hAnsi="Palatino Linotype"/>
        </w:rPr>
        <w:t xml:space="preserve">HND </w:t>
      </w:r>
      <w:proofErr w:type="spellStart"/>
      <w:r w:rsidR="00CB5BCE" w:rsidRPr="00303AA7">
        <w:rPr>
          <w:rFonts w:ascii="Palatino Linotype" w:hAnsi="Palatino Linotype"/>
        </w:rPr>
        <w:t>Programme</w:t>
      </w:r>
      <w:proofErr w:type="spellEnd"/>
      <w:r w:rsidR="00CB5BCE" w:rsidRPr="00303AA7">
        <w:rPr>
          <w:rFonts w:ascii="Palatino Linotype" w:hAnsi="Palatino Linotype"/>
        </w:rPr>
        <w:t xml:space="preserve"> </w:t>
      </w:r>
      <w:r w:rsidR="00303AA7">
        <w:rPr>
          <w:rFonts w:ascii="Palatino Linotype" w:hAnsi="Palatino Linotype"/>
        </w:rPr>
        <w:t>Leader</w:t>
      </w:r>
    </w:p>
    <w:p w14:paraId="15F287A7" w14:textId="199E060C" w:rsidR="00374822" w:rsidRPr="00303AA7" w:rsidRDefault="00374822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</w:r>
      <w:r w:rsidR="00846D6C" w:rsidRPr="00303AA7">
        <w:rPr>
          <w:rFonts w:ascii="Palatino Linotype" w:hAnsi="Palatino Linotype"/>
        </w:rPr>
        <w:t xml:space="preserve">Director of Quality </w:t>
      </w:r>
      <w:r w:rsidR="00303AA7">
        <w:rPr>
          <w:rFonts w:ascii="Palatino Linotype" w:hAnsi="Palatino Linotype"/>
        </w:rPr>
        <w:t>Assurance</w:t>
      </w:r>
      <w:r w:rsidR="00846D6C" w:rsidRPr="00303AA7">
        <w:rPr>
          <w:rFonts w:ascii="Palatino Linotype" w:hAnsi="Palatino Linotype"/>
        </w:rPr>
        <w:t xml:space="preserve"> (Chair</w:t>
      </w:r>
      <w:r w:rsidR="00B14CC2" w:rsidRPr="00303AA7">
        <w:rPr>
          <w:rFonts w:ascii="Palatino Linotype" w:hAnsi="Palatino Linotype"/>
        </w:rPr>
        <w:t>)</w:t>
      </w:r>
    </w:p>
    <w:p w14:paraId="4E9D705C" w14:textId="21C24593" w:rsidR="00D6031C" w:rsidRPr="00303AA7" w:rsidRDefault="00D6031C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Student Services Officer</w:t>
      </w:r>
    </w:p>
    <w:p w14:paraId="144ADDDF" w14:textId="07543274" w:rsidR="00374822" w:rsidRPr="00303AA7" w:rsidRDefault="00CB5BCE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lastRenderedPageBreak/>
        <w:tab/>
        <w:t>Up to t</w:t>
      </w:r>
      <w:r w:rsidR="00846D6C" w:rsidRPr="00303AA7">
        <w:rPr>
          <w:rFonts w:ascii="Palatino Linotype" w:hAnsi="Palatino Linotype"/>
        </w:rPr>
        <w:t>wo</w:t>
      </w:r>
      <w:r w:rsidR="00374822" w:rsidRPr="00303AA7">
        <w:rPr>
          <w:rFonts w:ascii="Palatino Linotype" w:hAnsi="Palatino Linotype"/>
        </w:rPr>
        <w:t xml:space="preserve"> member</w:t>
      </w:r>
      <w:r w:rsidR="00846D6C" w:rsidRPr="00303AA7">
        <w:rPr>
          <w:rFonts w:ascii="Palatino Linotype" w:hAnsi="Palatino Linotype"/>
        </w:rPr>
        <w:t>s</w:t>
      </w:r>
      <w:r w:rsidR="00374822" w:rsidRPr="00303AA7">
        <w:rPr>
          <w:rFonts w:ascii="Palatino Linotype" w:hAnsi="Palatino Linotype"/>
        </w:rPr>
        <w:t xml:space="preserve"> of lecturing staff</w:t>
      </w:r>
    </w:p>
    <w:p w14:paraId="172E8370" w14:textId="24A58888" w:rsidR="00374822" w:rsidRPr="00303AA7" w:rsidRDefault="00846D6C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Three</w:t>
      </w:r>
      <w:r w:rsidR="00374822" w:rsidRPr="00303AA7">
        <w:rPr>
          <w:rFonts w:ascii="Palatino Linotype" w:hAnsi="Palatino Linotype"/>
        </w:rPr>
        <w:t xml:space="preserve"> </w:t>
      </w:r>
      <w:r w:rsidR="003F3901" w:rsidRPr="00303AA7">
        <w:rPr>
          <w:rFonts w:ascii="Palatino Linotype" w:hAnsi="Palatino Linotype"/>
        </w:rPr>
        <w:t>Student Repre</w:t>
      </w:r>
      <w:r w:rsidR="00374822" w:rsidRPr="00303AA7">
        <w:rPr>
          <w:rFonts w:ascii="Palatino Linotype" w:hAnsi="Palatino Linotype"/>
        </w:rPr>
        <w:t>sentatives</w:t>
      </w:r>
      <w:r w:rsidR="00CB5BCE" w:rsidRPr="00303AA7">
        <w:rPr>
          <w:rFonts w:ascii="Palatino Linotype" w:hAnsi="Palatino Linotype"/>
        </w:rPr>
        <w:t xml:space="preserve"> (at least one from each student cohort)</w:t>
      </w:r>
    </w:p>
    <w:p w14:paraId="6E7527D7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1F86603D" w14:textId="3E0EB35E" w:rsidR="003F3901" w:rsidRPr="00303AA7" w:rsidRDefault="008F2832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 xml:space="preserve">3.2 </w:t>
      </w:r>
      <w:r w:rsidR="00D6031C" w:rsidRPr="00303AA7">
        <w:rPr>
          <w:rFonts w:ascii="Palatino Linotype" w:hAnsi="Palatino Linotype"/>
        </w:rPr>
        <w:t xml:space="preserve">Total membership </w:t>
      </w:r>
      <w:r w:rsidR="00303AA7">
        <w:rPr>
          <w:rFonts w:ascii="Palatino Linotype" w:hAnsi="Palatino Linotype"/>
        </w:rPr>
        <w:t>9</w:t>
      </w:r>
    </w:p>
    <w:p w14:paraId="0126C4D4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54D3DF9C" w14:textId="77777777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  <w:b/>
        </w:rPr>
        <w:t>4. Administrative matters</w:t>
      </w:r>
    </w:p>
    <w:p w14:paraId="5F3658EF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42FEACEE" w14:textId="70DB88AE" w:rsidR="003F3901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4.1</w:t>
      </w:r>
      <w:r w:rsidR="003F3901" w:rsidRPr="00303AA7">
        <w:rPr>
          <w:rFonts w:ascii="Palatino Linotype" w:hAnsi="Palatino Linotype" w:cs="Arial"/>
        </w:rPr>
        <w:t xml:space="preserve"> Meetings are normally expec</w:t>
      </w:r>
      <w:r w:rsidR="00D6031C" w:rsidRPr="00303AA7">
        <w:rPr>
          <w:rFonts w:ascii="Palatino Linotype" w:hAnsi="Palatino Linotype" w:cs="Arial"/>
        </w:rPr>
        <w:t xml:space="preserve">ted to be held at least </w:t>
      </w:r>
      <w:r w:rsidR="00846D6C" w:rsidRPr="00303AA7">
        <w:rPr>
          <w:rFonts w:ascii="Palatino Linotype" w:hAnsi="Palatino Linotype" w:cs="Arial"/>
        </w:rPr>
        <w:t>twice a year,</w:t>
      </w:r>
      <w:r w:rsidR="003F3901" w:rsidRPr="00303AA7">
        <w:rPr>
          <w:rFonts w:ascii="Palatino Linotype" w:hAnsi="Palatino Linotype" w:cs="Arial"/>
        </w:rPr>
        <w:t xml:space="preserve"> in accordance with the committee calendar</w:t>
      </w:r>
    </w:p>
    <w:p w14:paraId="3F3CF3B6" w14:textId="77777777" w:rsidR="003F3901" w:rsidRPr="00303AA7" w:rsidRDefault="003F3901" w:rsidP="00303AA7">
      <w:pPr>
        <w:rPr>
          <w:rFonts w:ascii="Palatino Linotype" w:hAnsi="Palatino Linotype" w:cs="Arial"/>
        </w:rPr>
      </w:pPr>
    </w:p>
    <w:p w14:paraId="205E7160" w14:textId="6DA9DA75" w:rsidR="003F3901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4.2</w:t>
      </w:r>
      <w:r w:rsidR="003F3901" w:rsidRPr="00303AA7">
        <w:rPr>
          <w:rFonts w:ascii="Palatino Linotype" w:hAnsi="Palatino Linotype" w:cs="Arial"/>
        </w:rPr>
        <w:t xml:space="preserve"> The Secr</w:t>
      </w:r>
      <w:r w:rsidR="00CB5BCE" w:rsidRPr="00303AA7">
        <w:rPr>
          <w:rFonts w:ascii="Palatino Linotype" w:hAnsi="Palatino Linotype" w:cs="Arial"/>
        </w:rPr>
        <w:t>etary is designated by the Chair</w:t>
      </w:r>
    </w:p>
    <w:p w14:paraId="623024B3" w14:textId="77777777" w:rsidR="003F3901" w:rsidRPr="00303AA7" w:rsidRDefault="003F3901" w:rsidP="00303AA7">
      <w:pPr>
        <w:rPr>
          <w:rFonts w:ascii="Palatino Linotype" w:hAnsi="Palatino Linotype" w:cs="Arial"/>
        </w:rPr>
      </w:pPr>
    </w:p>
    <w:p w14:paraId="6BFCC309" w14:textId="22F72C80" w:rsidR="003F3901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 xml:space="preserve">4.3 </w:t>
      </w:r>
      <w:r w:rsidR="003F3901" w:rsidRPr="00303AA7">
        <w:rPr>
          <w:rFonts w:ascii="Palatino Linotype" w:hAnsi="Palatino Linotype" w:cs="Arial"/>
        </w:rPr>
        <w:t>Circulation of papers: all members of Academic Standards Board, the Principal and Head of Administration</w:t>
      </w:r>
      <w:r w:rsidR="00CB5BCE" w:rsidRPr="00303AA7">
        <w:rPr>
          <w:rFonts w:ascii="Palatino Linotype" w:hAnsi="Palatino Linotype" w:cs="Arial"/>
        </w:rPr>
        <w:t>, student representatives</w:t>
      </w:r>
    </w:p>
    <w:p w14:paraId="5AD33292" w14:textId="77777777" w:rsidR="003F3901" w:rsidRPr="00303AA7" w:rsidRDefault="003F3901" w:rsidP="00303AA7">
      <w:pPr>
        <w:rPr>
          <w:rFonts w:ascii="Palatino Linotype" w:hAnsi="Palatino Linotype" w:cs="Arial"/>
        </w:rPr>
      </w:pPr>
    </w:p>
    <w:p w14:paraId="7347E014" w14:textId="7F72FB45" w:rsidR="003F3901" w:rsidRPr="00303AA7" w:rsidRDefault="008F2832" w:rsidP="00303AA7">
      <w:pPr>
        <w:rPr>
          <w:rFonts w:ascii="Palatino Linotype" w:hAnsi="Palatino Linotype" w:cs="Arial"/>
        </w:rPr>
      </w:pPr>
      <w:r w:rsidRPr="00303AA7">
        <w:rPr>
          <w:rFonts w:ascii="Palatino Linotype" w:hAnsi="Palatino Linotype" w:cs="Arial"/>
        </w:rPr>
        <w:t>4</w:t>
      </w:r>
      <w:r w:rsidR="003F3901" w:rsidRPr="00303AA7">
        <w:rPr>
          <w:rFonts w:ascii="Palatino Linotype" w:hAnsi="Palatino Linotype" w:cs="Arial"/>
        </w:rPr>
        <w:t>.4 Minutes of meetings to be made available to all staff and students through an e- medium</w:t>
      </w:r>
    </w:p>
    <w:p w14:paraId="0485E5AF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1FC92EC3" w14:textId="77777777" w:rsidR="003F3901" w:rsidRPr="00303AA7" w:rsidRDefault="003F3901" w:rsidP="00303AA7">
      <w:pPr>
        <w:rPr>
          <w:rFonts w:ascii="Palatino Linotype" w:hAnsi="Palatino Linotype"/>
          <w:b/>
        </w:rPr>
      </w:pPr>
      <w:r w:rsidRPr="00303AA7">
        <w:rPr>
          <w:rFonts w:ascii="Palatino Linotype" w:hAnsi="Palatino Linotype"/>
          <w:b/>
        </w:rPr>
        <w:t>5. Reporting arrangements</w:t>
      </w:r>
    </w:p>
    <w:p w14:paraId="0413AD8F" w14:textId="77777777" w:rsidR="003F3901" w:rsidRPr="00303AA7" w:rsidRDefault="003F3901" w:rsidP="00303AA7">
      <w:pPr>
        <w:rPr>
          <w:rFonts w:ascii="Palatino Linotype" w:hAnsi="Palatino Linotype"/>
          <w:b/>
        </w:rPr>
      </w:pPr>
    </w:p>
    <w:p w14:paraId="68BBB9D0" w14:textId="6D1038AC" w:rsidR="003B2292" w:rsidRPr="00303AA7" w:rsidRDefault="009063B7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 xml:space="preserve">5.1 </w:t>
      </w:r>
      <w:r w:rsidR="003F3901" w:rsidRPr="00303AA7">
        <w:rPr>
          <w:rFonts w:ascii="Palatino Linotype" w:hAnsi="Palatino Linotype"/>
        </w:rPr>
        <w:t xml:space="preserve">The Academic Standards Board reports to the </w:t>
      </w:r>
      <w:r w:rsidR="00CB5BCE" w:rsidRPr="00303AA7">
        <w:rPr>
          <w:rFonts w:ascii="Palatino Linotype" w:hAnsi="Palatino Linotype"/>
        </w:rPr>
        <w:t xml:space="preserve">Principal and </w:t>
      </w:r>
      <w:r w:rsidR="003F3901" w:rsidRPr="00303AA7">
        <w:rPr>
          <w:rFonts w:ascii="Palatino Linotype" w:hAnsi="Palatino Linotype"/>
        </w:rPr>
        <w:t xml:space="preserve">Executive Board of </w:t>
      </w:r>
      <w:proofErr w:type="spellStart"/>
      <w:r w:rsidR="00B14CC2" w:rsidRPr="00303AA7">
        <w:rPr>
          <w:rFonts w:ascii="Palatino Linotype" w:hAnsi="Palatino Linotype"/>
        </w:rPr>
        <w:t>Acmet</w:t>
      </w:r>
      <w:proofErr w:type="spellEnd"/>
      <w:r w:rsidR="00B14CC2" w:rsidRPr="00303AA7">
        <w:rPr>
          <w:rFonts w:ascii="Palatino Linotype" w:hAnsi="Palatino Linotype"/>
        </w:rPr>
        <w:t xml:space="preserve"> London</w:t>
      </w:r>
      <w:r w:rsidR="003F3901" w:rsidRPr="00303AA7">
        <w:rPr>
          <w:rFonts w:ascii="Palatino Linotype" w:hAnsi="Palatino Linotype"/>
        </w:rPr>
        <w:t xml:space="preserve"> College</w:t>
      </w:r>
    </w:p>
    <w:p w14:paraId="04D45767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0B924915" w14:textId="77777777" w:rsidR="00532F57" w:rsidRPr="00303AA7" w:rsidRDefault="00532F57" w:rsidP="00303AA7">
      <w:pPr>
        <w:rPr>
          <w:rFonts w:ascii="Palatino Linotype" w:hAnsi="Palatino Linotype"/>
        </w:rPr>
      </w:pPr>
    </w:p>
    <w:p w14:paraId="6129C10A" w14:textId="77777777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  <w:b/>
        </w:rPr>
        <w:t>6. Typical agenda</w:t>
      </w:r>
    </w:p>
    <w:p w14:paraId="19DF866F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2F351615" w14:textId="77777777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(a) Apologies for absence</w:t>
      </w:r>
    </w:p>
    <w:p w14:paraId="229D0197" w14:textId="77777777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(b) Minutes of the last meeting</w:t>
      </w:r>
    </w:p>
    <w:p w14:paraId="7C52CF26" w14:textId="77777777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(c) Progress on actions from previous meeting</w:t>
      </w:r>
    </w:p>
    <w:p w14:paraId="0FE1E815" w14:textId="3688CEE6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(d) Reports or matters from external bodies</w:t>
      </w:r>
      <w:r w:rsidR="00510154" w:rsidRPr="00303AA7">
        <w:rPr>
          <w:rFonts w:ascii="Palatino Linotype" w:hAnsi="Palatino Linotype"/>
        </w:rPr>
        <w:t xml:space="preserve"> (QAA, Pearson, Office for </w:t>
      </w:r>
      <w:r w:rsidR="00510154" w:rsidRPr="00303AA7">
        <w:rPr>
          <w:rFonts w:ascii="Palatino Linotype" w:hAnsi="Palatino Linotype"/>
        </w:rPr>
        <w:tab/>
        <w:t>Students, etc.</w:t>
      </w:r>
    </w:p>
    <w:p w14:paraId="68912A18" w14:textId="77777777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(e) Student feedback</w:t>
      </w:r>
    </w:p>
    <w:p w14:paraId="2408CAF7" w14:textId="680A4C7A" w:rsidR="003F3901" w:rsidRPr="00303AA7" w:rsidRDefault="003F3901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(f) Report from</w:t>
      </w:r>
      <w:r w:rsidR="00CB5BCE" w:rsidRPr="00303AA7">
        <w:rPr>
          <w:rFonts w:ascii="Palatino Linotype" w:hAnsi="Palatino Linotype"/>
        </w:rPr>
        <w:t xml:space="preserve"> the </w:t>
      </w:r>
      <w:r w:rsidR="00D6031C" w:rsidRPr="00303AA7">
        <w:rPr>
          <w:rFonts w:ascii="Palatino Linotype" w:hAnsi="Palatino Linotype"/>
        </w:rPr>
        <w:t xml:space="preserve">HND Academic </w:t>
      </w:r>
      <w:proofErr w:type="spellStart"/>
      <w:r w:rsidR="00CB5BCE" w:rsidRPr="00303AA7">
        <w:rPr>
          <w:rFonts w:ascii="Palatino Linotype" w:hAnsi="Palatino Linotype"/>
        </w:rPr>
        <w:t>Programme</w:t>
      </w:r>
      <w:proofErr w:type="spellEnd"/>
      <w:r w:rsidR="00CB5BCE" w:rsidRPr="00303AA7">
        <w:rPr>
          <w:rFonts w:ascii="Palatino Linotype" w:hAnsi="Palatino Linotype"/>
        </w:rPr>
        <w:t xml:space="preserve"> </w:t>
      </w:r>
      <w:r w:rsidR="00303AA7">
        <w:rPr>
          <w:rFonts w:ascii="Palatino Linotype" w:hAnsi="Palatino Linotype"/>
        </w:rPr>
        <w:t>Leader</w:t>
      </w:r>
    </w:p>
    <w:p w14:paraId="197FE103" w14:textId="6F7640EB" w:rsidR="00D6031C" w:rsidRPr="00303AA7" w:rsidRDefault="00D6031C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(g) Report from the Student Services Officer</w:t>
      </w:r>
    </w:p>
    <w:p w14:paraId="005F1CF5" w14:textId="18DD2A09" w:rsidR="003F3901" w:rsidRPr="00303AA7" w:rsidRDefault="00532F57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(h</w:t>
      </w:r>
      <w:r w:rsidR="003F3901" w:rsidRPr="00303AA7">
        <w:rPr>
          <w:rFonts w:ascii="Palatino Linotype" w:hAnsi="Palatino Linotype"/>
        </w:rPr>
        <w:t>) Teaching, learning and assessment matters</w:t>
      </w:r>
    </w:p>
    <w:p w14:paraId="5BE69175" w14:textId="28D92561" w:rsidR="003F3901" w:rsidRPr="00303AA7" w:rsidRDefault="00532F57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</w:t>
      </w:r>
      <w:proofErr w:type="spellStart"/>
      <w:r w:rsidRPr="00303AA7">
        <w:rPr>
          <w:rFonts w:ascii="Palatino Linotype" w:hAnsi="Palatino Linotype"/>
        </w:rPr>
        <w:t>i</w:t>
      </w:r>
      <w:proofErr w:type="spellEnd"/>
      <w:r w:rsidR="00D6031C" w:rsidRPr="00303AA7">
        <w:rPr>
          <w:rFonts w:ascii="Palatino Linotype" w:hAnsi="Palatino Linotype"/>
        </w:rPr>
        <w:t>) Pearson and QAA reports</w:t>
      </w:r>
    </w:p>
    <w:p w14:paraId="70DD80A2" w14:textId="01C7226A" w:rsidR="00D6031C" w:rsidRPr="00303AA7" w:rsidRDefault="00532F57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(j</w:t>
      </w:r>
      <w:r w:rsidR="00510154" w:rsidRPr="00303AA7">
        <w:rPr>
          <w:rFonts w:ascii="Palatino Linotype" w:hAnsi="Palatino Linotype"/>
        </w:rPr>
        <w:t>) DfE/</w:t>
      </w:r>
      <w:proofErr w:type="spellStart"/>
      <w:r w:rsidR="00510154" w:rsidRPr="00303AA7">
        <w:rPr>
          <w:rFonts w:ascii="Palatino Linotype" w:hAnsi="Palatino Linotype"/>
        </w:rPr>
        <w:t>OfS</w:t>
      </w:r>
      <w:proofErr w:type="spellEnd"/>
      <w:r w:rsidR="00D6031C" w:rsidRPr="00303AA7">
        <w:rPr>
          <w:rFonts w:ascii="Palatino Linotype" w:hAnsi="Palatino Linotype"/>
        </w:rPr>
        <w:t>/ Office for Students matters</w:t>
      </w:r>
    </w:p>
    <w:p w14:paraId="37672706" w14:textId="05C2D5D2" w:rsidR="003F3901" w:rsidRPr="00303AA7" w:rsidRDefault="00532F57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(k</w:t>
      </w:r>
      <w:r w:rsidR="003F3901" w:rsidRPr="00303AA7">
        <w:rPr>
          <w:rFonts w:ascii="Palatino Linotype" w:hAnsi="Palatino Linotype"/>
        </w:rPr>
        <w:t>) Quality enhancement initiatives</w:t>
      </w:r>
    </w:p>
    <w:p w14:paraId="0B50DA2A" w14:textId="51678626" w:rsidR="003F3901" w:rsidRPr="00303AA7" w:rsidRDefault="00532F57" w:rsidP="00303AA7">
      <w:pPr>
        <w:rPr>
          <w:rFonts w:ascii="Palatino Linotype" w:hAnsi="Palatino Linotype"/>
        </w:rPr>
      </w:pPr>
      <w:r w:rsidRPr="00303AA7">
        <w:rPr>
          <w:rFonts w:ascii="Palatino Linotype" w:hAnsi="Palatino Linotype"/>
        </w:rPr>
        <w:tab/>
        <w:t>(l</w:t>
      </w:r>
      <w:r w:rsidR="003F3901" w:rsidRPr="00303AA7">
        <w:rPr>
          <w:rFonts w:ascii="Palatino Linotype" w:hAnsi="Palatino Linotype"/>
        </w:rPr>
        <w:t>) Information about higher education</w:t>
      </w:r>
    </w:p>
    <w:p w14:paraId="37CE2D96" w14:textId="77777777" w:rsidR="003F3901" w:rsidRPr="00303AA7" w:rsidRDefault="003F3901" w:rsidP="00303AA7">
      <w:pPr>
        <w:rPr>
          <w:rFonts w:ascii="Palatino Linotype" w:hAnsi="Palatino Linotype"/>
        </w:rPr>
      </w:pPr>
    </w:p>
    <w:p w14:paraId="593AEB8E" w14:textId="77777777" w:rsidR="00CB5BCE" w:rsidRPr="00303AA7" w:rsidRDefault="00CB5BCE" w:rsidP="00303AA7">
      <w:pPr>
        <w:rPr>
          <w:rFonts w:ascii="Palatino Linotype" w:hAnsi="Palatino Linotype"/>
        </w:rPr>
      </w:pPr>
    </w:p>
    <w:p w14:paraId="73B5E6D4" w14:textId="34F3D0E6" w:rsidR="001E37E3" w:rsidRPr="00303AA7" w:rsidRDefault="001E37E3" w:rsidP="00303AA7">
      <w:pPr>
        <w:rPr>
          <w:rFonts w:ascii="Palatino Linotype" w:hAnsi="Palatino Linotype"/>
        </w:rPr>
      </w:pPr>
    </w:p>
    <w:sectPr w:rsidR="001E37E3" w:rsidRPr="00303AA7" w:rsidSect="00617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C6C2" w14:textId="77777777" w:rsidR="003B7A1B" w:rsidRDefault="003B7A1B" w:rsidP="003F3901">
      <w:r>
        <w:separator/>
      </w:r>
    </w:p>
  </w:endnote>
  <w:endnote w:type="continuationSeparator" w:id="0">
    <w:p w14:paraId="3C6F346F" w14:textId="77777777" w:rsidR="003B7A1B" w:rsidRDefault="003B7A1B" w:rsidP="003F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3151848"/>
      <w:docPartObj>
        <w:docPartGallery w:val="Page Numbers (Bottom of Page)"/>
        <w:docPartUnique/>
      </w:docPartObj>
    </w:sdtPr>
    <w:sdtContent>
      <w:p w14:paraId="58B61DDC" w14:textId="07AA8074" w:rsidR="00640D7C" w:rsidRDefault="00640D7C" w:rsidP="003516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479207608"/>
      <w:docPartObj>
        <w:docPartGallery w:val="Page Numbers (Bottom of Page)"/>
        <w:docPartUnique/>
      </w:docPartObj>
    </w:sdtPr>
    <w:sdtContent>
      <w:p w14:paraId="70DD36DD" w14:textId="09835460" w:rsidR="00640D7C" w:rsidRDefault="00640D7C" w:rsidP="003516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7B7E92" w14:textId="3D4FD6E7" w:rsidR="003F3901" w:rsidRDefault="00000000" w:rsidP="003F3901">
    <w:pPr>
      <w:pStyle w:val="Footer"/>
      <w:ind w:right="360" w:firstLine="360"/>
    </w:pPr>
    <w:sdt>
      <w:sdtPr>
        <w:id w:val="969400743"/>
        <w:temporary/>
        <w:showingPlcHdr/>
      </w:sdtPr>
      <w:sdtContent>
        <w:r w:rsidR="00D6031C">
          <w:t>[Type text]</w:t>
        </w:r>
      </w:sdtContent>
    </w:sdt>
    <w:r w:rsidR="00D6031C">
      <w:ptab w:relativeTo="margin" w:alignment="center" w:leader="none"/>
    </w:r>
    <w:sdt>
      <w:sdtPr>
        <w:id w:val="969400748"/>
        <w:temporary/>
        <w:showingPlcHdr/>
      </w:sdtPr>
      <w:sdtContent>
        <w:r w:rsidR="00D6031C">
          <w:t>[Type text]</w:t>
        </w:r>
      </w:sdtContent>
    </w:sdt>
    <w:r w:rsidR="00D6031C">
      <w:ptab w:relativeTo="margin" w:alignment="right" w:leader="none"/>
    </w:r>
    <w:sdt>
      <w:sdtPr>
        <w:id w:val="969400753"/>
        <w:temporary/>
        <w:showingPlcHdr/>
      </w:sdtPr>
      <w:sdtContent>
        <w:r w:rsidR="00D6031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2936543"/>
      <w:docPartObj>
        <w:docPartGallery w:val="Page Numbers (Bottom of Page)"/>
        <w:docPartUnique/>
      </w:docPartObj>
    </w:sdtPr>
    <w:sdtContent>
      <w:p w14:paraId="418762C8" w14:textId="39CCC70B" w:rsidR="00640D7C" w:rsidRDefault="00640D7C" w:rsidP="00640D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D055A9D" w14:textId="5108AC4C" w:rsidR="003F3901" w:rsidRPr="00D6031C" w:rsidRDefault="003F3901" w:rsidP="003F3901">
    <w:pPr>
      <w:pStyle w:val="Footer"/>
      <w:ind w:right="360" w:firstLine="360"/>
      <w:rPr>
        <w:rFonts w:ascii="Arial" w:hAnsi="Arial" w:cs="Arial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B744" w14:textId="77777777" w:rsidR="00640D7C" w:rsidRDefault="0064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8CE1" w14:textId="77777777" w:rsidR="003B7A1B" w:rsidRDefault="003B7A1B" w:rsidP="003F3901">
      <w:r>
        <w:separator/>
      </w:r>
    </w:p>
  </w:footnote>
  <w:footnote w:type="continuationSeparator" w:id="0">
    <w:p w14:paraId="6422E837" w14:textId="77777777" w:rsidR="003B7A1B" w:rsidRDefault="003B7A1B" w:rsidP="003F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ACC" w14:textId="77777777" w:rsidR="00617344" w:rsidRDefault="00000000">
    <w:pPr>
      <w:pStyle w:val="Header"/>
    </w:pPr>
    <w:sdt>
      <w:sdtPr>
        <w:id w:val="171999623"/>
        <w:placeholder>
          <w:docPart w:val="D6BB8C642C48EA4883A1BBE9BDCA82EA"/>
        </w:placeholder>
        <w:temporary/>
        <w:showingPlcHdr/>
      </w:sdtPr>
      <w:sdtContent>
        <w:r w:rsidR="00617344">
          <w:t>[Type text]</w:t>
        </w:r>
      </w:sdtContent>
    </w:sdt>
    <w:r w:rsidR="00617344">
      <w:ptab w:relativeTo="margin" w:alignment="center" w:leader="none"/>
    </w:r>
    <w:sdt>
      <w:sdtPr>
        <w:id w:val="171999624"/>
        <w:placeholder>
          <w:docPart w:val="28A556B96DE25746BA9AA3B6B6600D42"/>
        </w:placeholder>
        <w:temporary/>
        <w:showingPlcHdr/>
      </w:sdtPr>
      <w:sdtContent>
        <w:r w:rsidR="00617344">
          <w:t>[Type text]</w:t>
        </w:r>
      </w:sdtContent>
    </w:sdt>
    <w:r w:rsidR="00617344">
      <w:ptab w:relativeTo="margin" w:alignment="right" w:leader="none"/>
    </w:r>
    <w:sdt>
      <w:sdtPr>
        <w:id w:val="171999625"/>
        <w:placeholder>
          <w:docPart w:val="5ABDE15091707448AE5C251151FC9118"/>
        </w:placeholder>
        <w:temporary/>
        <w:showingPlcHdr/>
      </w:sdtPr>
      <w:sdtContent>
        <w:r w:rsidR="00617344">
          <w:t>[Type text]</w:t>
        </w:r>
      </w:sdtContent>
    </w:sdt>
  </w:p>
  <w:p w14:paraId="24B4209D" w14:textId="77777777" w:rsidR="00617344" w:rsidRDefault="00617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4528" w14:textId="77777777" w:rsidR="00640D7C" w:rsidRDefault="00640D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63" w:type="dxa"/>
      <w:tblInd w:w="-1446" w:type="dxa"/>
      <w:tblLook w:val="04A0" w:firstRow="1" w:lastRow="0" w:firstColumn="1" w:lastColumn="0" w:noHBand="0" w:noVBand="1"/>
    </w:tblPr>
    <w:tblGrid>
      <w:gridCol w:w="5563"/>
    </w:tblGrid>
    <w:tr w:rsidR="00B14CC2" w14:paraId="5C487273" w14:textId="77777777" w:rsidTr="00B14CC2">
      <w:tc>
        <w:tcPr>
          <w:tcW w:w="5563" w:type="dxa"/>
        </w:tcPr>
        <w:p w14:paraId="3E9FAD12" w14:textId="6E24C14E" w:rsidR="00B14CC2" w:rsidRDefault="00B14CC2" w:rsidP="00B14CC2">
          <w:pPr>
            <w:tabs>
              <w:tab w:val="left" w:pos="4500"/>
            </w:tabs>
            <w:spacing w:after="200" w:line="276" w:lineRule="auto"/>
            <w:jc w:val="both"/>
            <w:rPr>
              <w:rFonts w:ascii="Calibri" w:eastAsia="Calibri" w:hAnsi="Calibri" w:cs="Times New Roman"/>
              <w:sz w:val="22"/>
              <w:szCs w:val="22"/>
              <w:lang w:eastAsia="en-GB"/>
            </w:rPr>
          </w:pPr>
          <w:r>
            <w:rPr>
              <w:rFonts w:ascii="Calibri" w:eastAsia="Calibri" w:hAnsi="Calibri" w:cs="Times New Roman"/>
              <w:noProof/>
              <w:sz w:val="22"/>
              <w:szCs w:val="22"/>
              <w:lang w:eastAsia="zh-CN"/>
            </w:rPr>
            <w:tab/>
          </w:r>
        </w:p>
      </w:tc>
    </w:tr>
  </w:tbl>
  <w:p w14:paraId="77DB3842" w14:textId="77777777" w:rsidR="00617344" w:rsidRDefault="00617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6983"/>
    <w:multiLevelType w:val="hybridMultilevel"/>
    <w:tmpl w:val="3B9E6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9F51E9"/>
    <w:multiLevelType w:val="hybridMultilevel"/>
    <w:tmpl w:val="8C3E9946"/>
    <w:lvl w:ilvl="0" w:tplc="C400E3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208187">
    <w:abstractNumId w:val="1"/>
  </w:num>
  <w:num w:numId="2" w16cid:durableId="73867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22"/>
    <w:rsid w:val="00062F86"/>
    <w:rsid w:val="001E37E3"/>
    <w:rsid w:val="00216E71"/>
    <w:rsid w:val="0024157B"/>
    <w:rsid w:val="00303AA7"/>
    <w:rsid w:val="00374822"/>
    <w:rsid w:val="003B2292"/>
    <w:rsid w:val="003B7A1B"/>
    <w:rsid w:val="003F3901"/>
    <w:rsid w:val="0042670E"/>
    <w:rsid w:val="00510154"/>
    <w:rsid w:val="00532F57"/>
    <w:rsid w:val="00617344"/>
    <w:rsid w:val="00640D7C"/>
    <w:rsid w:val="0068627E"/>
    <w:rsid w:val="00846D6C"/>
    <w:rsid w:val="008F2832"/>
    <w:rsid w:val="009063B7"/>
    <w:rsid w:val="009D3926"/>
    <w:rsid w:val="009E5677"/>
    <w:rsid w:val="00B14CC2"/>
    <w:rsid w:val="00B2633D"/>
    <w:rsid w:val="00B84F64"/>
    <w:rsid w:val="00BB06DD"/>
    <w:rsid w:val="00C73C9B"/>
    <w:rsid w:val="00CB5BCE"/>
    <w:rsid w:val="00D5593E"/>
    <w:rsid w:val="00D6031C"/>
    <w:rsid w:val="00D6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6BB40"/>
  <w14:defaultImageDpi w14:val="300"/>
  <w15:docId w15:val="{7CF577F4-97DA-6648-AA46-C02C601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8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3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901"/>
  </w:style>
  <w:style w:type="character" w:styleId="PageNumber">
    <w:name w:val="page number"/>
    <w:basedOn w:val="DefaultParagraphFont"/>
    <w:uiPriority w:val="99"/>
    <w:semiHidden/>
    <w:unhideWhenUsed/>
    <w:rsid w:val="003F3901"/>
  </w:style>
  <w:style w:type="paragraph" w:styleId="Header">
    <w:name w:val="header"/>
    <w:basedOn w:val="Normal"/>
    <w:link w:val="HeaderChar"/>
    <w:uiPriority w:val="99"/>
    <w:unhideWhenUsed/>
    <w:rsid w:val="006173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44"/>
  </w:style>
  <w:style w:type="paragraph" w:styleId="BalloonText">
    <w:name w:val="Balloon Text"/>
    <w:basedOn w:val="Normal"/>
    <w:link w:val="BalloonTextChar"/>
    <w:uiPriority w:val="99"/>
    <w:semiHidden/>
    <w:unhideWhenUsed/>
    <w:rsid w:val="006173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B8C642C48EA4883A1BBE9BDCA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1B60-A8CD-0544-95A2-37EE65613370}"/>
      </w:docPartPr>
      <w:docPartBody>
        <w:p w:rsidR="00BC7437" w:rsidRDefault="00BA2721" w:rsidP="00BA2721">
          <w:pPr>
            <w:pStyle w:val="D6BB8C642C48EA4883A1BBE9BDCA82EA"/>
          </w:pPr>
          <w:r>
            <w:t>[Type text]</w:t>
          </w:r>
        </w:p>
      </w:docPartBody>
    </w:docPart>
    <w:docPart>
      <w:docPartPr>
        <w:name w:val="28A556B96DE25746BA9AA3B6B660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92B8-FA4B-784A-B5CB-55CCB9156269}"/>
      </w:docPartPr>
      <w:docPartBody>
        <w:p w:rsidR="00BC7437" w:rsidRDefault="00BA2721" w:rsidP="00BA2721">
          <w:pPr>
            <w:pStyle w:val="28A556B96DE25746BA9AA3B6B6600D42"/>
          </w:pPr>
          <w:r>
            <w:t>[Type text]</w:t>
          </w:r>
        </w:p>
      </w:docPartBody>
    </w:docPart>
    <w:docPart>
      <w:docPartPr>
        <w:name w:val="5ABDE15091707448AE5C251151FC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75DC-78AF-D649-AE83-632844D00597}"/>
      </w:docPartPr>
      <w:docPartBody>
        <w:p w:rsidR="00BC7437" w:rsidRDefault="00BA2721" w:rsidP="00BA2721">
          <w:pPr>
            <w:pStyle w:val="5ABDE15091707448AE5C251151FC91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721"/>
    <w:rsid w:val="00080F07"/>
    <w:rsid w:val="00323CAF"/>
    <w:rsid w:val="004C116E"/>
    <w:rsid w:val="008926E6"/>
    <w:rsid w:val="00975520"/>
    <w:rsid w:val="00B05FE7"/>
    <w:rsid w:val="00BA2721"/>
    <w:rsid w:val="00BC7437"/>
    <w:rsid w:val="00F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BB8C642C48EA4883A1BBE9BDCA82EA">
    <w:name w:val="D6BB8C642C48EA4883A1BBE9BDCA82EA"/>
    <w:rsid w:val="00BA2721"/>
  </w:style>
  <w:style w:type="paragraph" w:customStyle="1" w:styleId="28A556B96DE25746BA9AA3B6B6600D42">
    <w:name w:val="28A556B96DE25746BA9AA3B6B6600D42"/>
    <w:rsid w:val="00BA2721"/>
  </w:style>
  <w:style w:type="paragraph" w:customStyle="1" w:styleId="5ABDE15091707448AE5C251151FC9118">
    <w:name w:val="5ABDE15091707448AE5C251151FC9118"/>
    <w:rsid w:val="00BA2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E513E-1373-5B44-BF77-E107D0AE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3598</Characters>
  <Application>Microsoft Office Word</Application>
  <DocSecurity>0</DocSecurity>
  <Lines>29</Lines>
  <Paragraphs>8</Paragraphs>
  <ScaleCrop>false</ScaleCrop>
  <Company>donpen education consulting ltd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pennington</dc:creator>
  <cp:keywords/>
  <dc:description/>
  <cp:lastModifiedBy>ACMET UK</cp:lastModifiedBy>
  <cp:revision>3</cp:revision>
  <dcterms:created xsi:type="dcterms:W3CDTF">2023-12-05T22:08:00Z</dcterms:created>
  <dcterms:modified xsi:type="dcterms:W3CDTF">2023-12-06T12:41:00Z</dcterms:modified>
</cp:coreProperties>
</file>